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870E5E"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SEXTA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870E5E">
        <w:rPr>
          <w:rFonts w:ascii="Century Gothic" w:eastAsia="Times New Roman" w:hAnsi="Century Gothic" w:cs="Verdana"/>
          <w:b/>
          <w:sz w:val="24"/>
          <w:szCs w:val="24"/>
          <w:lang w:val="es-ES" w:eastAsia="es-ES"/>
        </w:rPr>
        <w:t>diecinueve</w:t>
      </w:r>
      <w:r w:rsidR="00F60C1A">
        <w:rPr>
          <w:rFonts w:ascii="Century Gothic" w:eastAsia="Times New Roman" w:hAnsi="Century Gothic" w:cs="Verdana"/>
          <w:b/>
          <w:sz w:val="24"/>
          <w:szCs w:val="24"/>
          <w:lang w:val="es-ES" w:eastAsia="es-ES"/>
        </w:rPr>
        <w:t xml:space="preserve"> de Marzo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2E652F" w:rsidRPr="0052553A">
        <w:rPr>
          <w:rFonts w:ascii="Century Gothic" w:eastAsia="Times New Roman" w:hAnsi="Century Gothic" w:cs="Verdana"/>
          <w:b/>
          <w:sz w:val="24"/>
          <w:szCs w:val="24"/>
          <w:lang w:val="es-ES" w:eastAsia="es-ES"/>
        </w:rPr>
        <w:t xml:space="preserve">MAGISTRADA </w:t>
      </w:r>
      <w:proofErr w:type="spellStart"/>
      <w:r w:rsidR="002E652F" w:rsidRPr="0052553A">
        <w:rPr>
          <w:rFonts w:ascii="Century Gothic" w:eastAsia="Times New Roman" w:hAnsi="Century Gothic" w:cs="Verdana"/>
          <w:b/>
          <w:sz w:val="24"/>
          <w:szCs w:val="24"/>
          <w:lang w:val="es-ES" w:eastAsia="es-ES"/>
        </w:rPr>
        <w:t>FANY</w:t>
      </w:r>
      <w:proofErr w:type="spellEnd"/>
      <w:r w:rsidR="002E652F" w:rsidRPr="0052553A">
        <w:rPr>
          <w:rFonts w:ascii="Century Gothic" w:eastAsia="Times New Roman" w:hAnsi="Century Gothic" w:cs="Verdana"/>
          <w:b/>
          <w:sz w:val="24"/>
          <w:szCs w:val="24"/>
          <w:lang w:val="es-ES" w:eastAsia="es-ES"/>
        </w:rPr>
        <w:t xml:space="preserve"> LORENA JIMÉNEZ AGUIRRE</w:t>
      </w:r>
      <w:r w:rsidR="002E652F">
        <w:rPr>
          <w:rFonts w:ascii="Century Gothic" w:eastAsia="Times New Roman" w:hAnsi="Century Gothic" w:cs="Verdana"/>
          <w:b/>
          <w:sz w:val="24"/>
          <w:szCs w:val="24"/>
          <w:lang w:val="es-ES" w:eastAsia="es-ES"/>
        </w:rPr>
        <w:t>,</w:t>
      </w:r>
      <w:r w:rsidR="002E652F" w:rsidRPr="0052553A">
        <w:rPr>
          <w:rFonts w:ascii="Century Gothic" w:eastAsia="Times New Roman" w:hAnsi="Century Gothic" w:cs="Verdana"/>
          <w:b/>
          <w:sz w:val="24"/>
          <w:szCs w:val="24"/>
          <w:lang w:val="es-ES" w:eastAsia="es-ES"/>
        </w:rPr>
        <w:t xml:space="preserve"> </w:t>
      </w:r>
      <w:r w:rsidR="00870E5E" w:rsidRPr="0052553A">
        <w:rPr>
          <w:rFonts w:ascii="Century Gothic" w:eastAsia="Times New Roman" w:hAnsi="Century Gothic" w:cs="Verdana"/>
          <w:b/>
          <w:sz w:val="24"/>
          <w:szCs w:val="24"/>
          <w:lang w:val="es-ES" w:eastAsia="es-ES"/>
        </w:rPr>
        <w:t xml:space="preserve">MAGISTRADO AVELINO BRAVO CACHO </w:t>
      </w:r>
      <w:r w:rsidR="00870E5E" w:rsidRPr="00870E5E">
        <w:rPr>
          <w:rFonts w:ascii="Century Gothic" w:eastAsia="Times New Roman" w:hAnsi="Century Gothic" w:cs="Verdana"/>
          <w:sz w:val="24"/>
          <w:szCs w:val="24"/>
          <w:lang w:val="es-ES" w:eastAsia="es-ES"/>
        </w:rPr>
        <w:t>en funciones de</w:t>
      </w:r>
      <w:r w:rsidR="00870E5E">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870E5E">
        <w:rPr>
          <w:rFonts w:ascii="Century Gothic" w:eastAsia="Times New Roman" w:hAnsi="Century Gothic" w:cs="Verdana"/>
          <w:sz w:val="24"/>
          <w:szCs w:val="24"/>
          <w:lang w:val="es-ES" w:eastAsia="es-ES"/>
        </w:rPr>
        <w:t xml:space="preserve"> por licencia concedida del </w:t>
      </w:r>
      <w:r w:rsidR="00870E5E" w:rsidRPr="0052553A">
        <w:rPr>
          <w:rFonts w:ascii="Century Gothic" w:eastAsia="Times New Roman" w:hAnsi="Century Gothic" w:cs="Verdana"/>
          <w:b/>
          <w:sz w:val="24"/>
          <w:szCs w:val="24"/>
          <w:lang w:val="es-ES" w:eastAsia="es-ES"/>
        </w:rPr>
        <w:t>MAGISTRADO</w:t>
      </w:r>
      <w:r w:rsidR="00870E5E" w:rsidRPr="0052553A">
        <w:rPr>
          <w:rFonts w:ascii="Century Gothic" w:eastAsia="Times New Roman" w:hAnsi="Century Gothic" w:cs="Verdana"/>
          <w:sz w:val="24"/>
          <w:szCs w:val="24"/>
          <w:lang w:val="es-ES" w:eastAsia="es-ES"/>
        </w:rPr>
        <w:t xml:space="preserve"> </w:t>
      </w:r>
      <w:r w:rsidR="00870E5E" w:rsidRPr="0052553A">
        <w:rPr>
          <w:rFonts w:ascii="Century Gothic" w:eastAsia="Times New Roman" w:hAnsi="Century Gothic" w:cs="Verdana"/>
          <w:b/>
          <w:sz w:val="24"/>
          <w:szCs w:val="24"/>
          <w:lang w:val="es-ES" w:eastAsia="es-ES"/>
        </w:rPr>
        <w:t>JOSÉ RAMÓN JIMÉNEZ GUTIÉRREZ</w:t>
      </w:r>
      <w:r w:rsidR="00870E5E">
        <w:rPr>
          <w:rFonts w:ascii="Century Gothic" w:eastAsia="Times New Roman" w:hAnsi="Century Gothic" w:cs="Verdana"/>
          <w:b/>
          <w:sz w:val="24"/>
          <w:szCs w:val="24"/>
          <w:lang w:val="es-ES" w:eastAsia="es-ES"/>
        </w:rPr>
        <w:t>,</w:t>
      </w:r>
      <w:r w:rsidR="002E652F">
        <w:rPr>
          <w:rFonts w:ascii="Century Gothic" w:eastAsia="Times New Roman" w:hAnsi="Century Gothic" w:cs="Verdana"/>
          <w:b/>
          <w:sz w:val="24"/>
          <w:szCs w:val="24"/>
          <w:lang w:val="es-ES" w:eastAsia="es-ES"/>
        </w:rPr>
        <w:t xml:space="preserve"> </w:t>
      </w:r>
      <w:r w:rsidR="002E652F" w:rsidRPr="00E96E1B">
        <w:rPr>
          <w:rFonts w:ascii="Century Gothic" w:eastAsia="Times New Roman" w:hAnsi="Century Gothic" w:cs="Verdana"/>
          <w:sz w:val="24"/>
          <w:szCs w:val="24"/>
          <w:lang w:val="es-ES" w:eastAsia="es-ES"/>
        </w:rPr>
        <w:t>y dado a ello asiste a la prese</w:t>
      </w:r>
      <w:r w:rsidR="00E96E1B" w:rsidRPr="00E96E1B">
        <w:rPr>
          <w:rFonts w:ascii="Century Gothic" w:eastAsia="Times New Roman" w:hAnsi="Century Gothic" w:cs="Verdana"/>
          <w:sz w:val="24"/>
          <w:szCs w:val="24"/>
          <w:lang w:val="es-ES" w:eastAsia="es-ES"/>
        </w:rPr>
        <w:t>nte sesión el</w:t>
      </w:r>
      <w:r w:rsidR="00870E5E" w:rsidRPr="00E96E1B">
        <w:rPr>
          <w:rFonts w:ascii="Century Gothic" w:eastAsia="Times New Roman" w:hAnsi="Century Gothic" w:cs="Verdana"/>
          <w:sz w:val="24"/>
          <w:szCs w:val="24"/>
          <w:lang w:val="es-ES" w:eastAsia="es-ES"/>
        </w:rPr>
        <w:t xml:space="preserve"> </w:t>
      </w:r>
      <w:r w:rsidR="00E96E1B" w:rsidRPr="00E96E1B">
        <w:rPr>
          <w:rFonts w:ascii="Century Gothic" w:eastAsia="Times New Roman" w:hAnsi="Century Gothic" w:cs="Verdana"/>
          <w:sz w:val="24"/>
          <w:szCs w:val="24"/>
          <w:lang w:val="es-ES" w:eastAsia="es-ES"/>
        </w:rPr>
        <w:t>Secretario Proyectista</w:t>
      </w:r>
      <w:r w:rsidR="00E96E1B">
        <w:rPr>
          <w:rFonts w:ascii="Century Gothic" w:eastAsia="Times New Roman" w:hAnsi="Century Gothic" w:cs="Verdana"/>
          <w:b/>
          <w:sz w:val="24"/>
          <w:szCs w:val="24"/>
          <w:lang w:val="es-ES" w:eastAsia="es-ES"/>
        </w:rPr>
        <w:t xml:space="preserve"> </w:t>
      </w:r>
      <w:r w:rsidR="00870E5E">
        <w:rPr>
          <w:rFonts w:ascii="Century Gothic" w:eastAsia="Times New Roman" w:hAnsi="Century Gothic" w:cs="Verdana"/>
          <w:b/>
          <w:sz w:val="24"/>
          <w:szCs w:val="24"/>
          <w:lang w:val="es-ES" w:eastAsia="es-ES"/>
        </w:rPr>
        <w:t xml:space="preserve">ULISES OMAR AYALA ESPINOSA </w:t>
      </w:r>
      <w:bookmarkStart w:id="0" w:name="_GoBack"/>
      <w:bookmarkEnd w:id="0"/>
      <w:r w:rsidR="005E1730">
        <w:rPr>
          <w:rFonts w:ascii="Century Gothic" w:eastAsia="Times New Roman" w:hAnsi="Century Gothic" w:cs="Verdana"/>
          <w:sz w:val="24"/>
          <w:szCs w:val="24"/>
          <w:lang w:val="es-ES" w:eastAsia="es-ES"/>
        </w:rPr>
        <w:t>en virtud del ACU/SS/06/01/E/2019, tomado en la Primera Sesión</w:t>
      </w:r>
      <w:r w:rsidR="001F72C4">
        <w:rPr>
          <w:rFonts w:ascii="Century Gothic" w:eastAsia="Times New Roman" w:hAnsi="Century Gothic" w:cs="Verdana"/>
          <w:sz w:val="24"/>
          <w:szCs w:val="24"/>
          <w:lang w:val="es-ES" w:eastAsia="es-ES"/>
        </w:rPr>
        <w:t xml:space="preserve"> </w:t>
      </w:r>
      <w:r w:rsidR="005E1730">
        <w:rPr>
          <w:rFonts w:ascii="Century Gothic" w:eastAsia="Times New Roman" w:hAnsi="Century Gothic" w:cs="Verdana"/>
          <w:sz w:val="24"/>
          <w:szCs w:val="24"/>
          <w:lang w:val="es-ES" w:eastAsia="es-ES"/>
        </w:rPr>
        <w:t>Extraordinaria</w:t>
      </w:r>
      <w:r w:rsidR="00870E5E" w:rsidRPr="00870E5E">
        <w:rPr>
          <w:rFonts w:ascii="Century Gothic" w:eastAsia="Times New Roman" w:hAnsi="Century Gothic" w:cs="Verdana"/>
          <w:sz w:val="24"/>
          <w:szCs w:val="24"/>
          <w:lang w:val="es-ES" w:eastAsia="es-ES"/>
        </w:rPr>
        <w:t>,</w:t>
      </w:r>
      <w:r w:rsidR="00870E5E">
        <w:rPr>
          <w:rFonts w:ascii="Century Gothic" w:eastAsia="Times New Roman" w:hAnsi="Century Gothic" w:cs="Verdana"/>
          <w:sz w:val="24"/>
          <w:szCs w:val="24"/>
          <w:lang w:val="es-ES" w:eastAsia="es-ES"/>
        </w:rPr>
        <w:t xml:space="preserv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F658A7">
        <w:rPr>
          <w:rFonts w:ascii="Century Gothic" w:eastAsia="Times New Roman" w:hAnsi="Century Gothic" w:cs="Verdana"/>
          <w:b/>
          <w:sz w:val="24"/>
          <w:szCs w:val="24"/>
          <w:lang w:val="es-ES" w:eastAsia="es-ES"/>
        </w:rPr>
        <w:t xml:space="preserve">Décima </w:t>
      </w:r>
      <w:r w:rsidR="00870E5E">
        <w:rPr>
          <w:rFonts w:ascii="Century Gothic" w:eastAsia="Times New Roman" w:hAnsi="Century Gothic" w:cs="Verdana"/>
          <w:b/>
          <w:sz w:val="24"/>
          <w:szCs w:val="24"/>
          <w:lang w:val="es-ES" w:eastAsia="es-ES"/>
        </w:rPr>
        <w:t>Sexta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E17032" w:rsidRPr="0052553A" w:rsidRDefault="00E17032" w:rsidP="00E17032">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A603D2"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dos de los</w:t>
      </w:r>
      <w:r w:rsidR="00B34633">
        <w:rPr>
          <w:szCs w:val="24"/>
        </w:rPr>
        <w:t xml:space="preserve"> </w:t>
      </w:r>
      <w:r w:rsidRPr="0052553A">
        <w:rPr>
          <w:szCs w:val="24"/>
        </w:rPr>
        <w:t xml:space="preserve">Magistrados que integran la Sala Superior del Tribunal en cita, </w:t>
      </w:r>
      <w:r w:rsidR="0007148B">
        <w:rPr>
          <w:szCs w:val="24"/>
        </w:rPr>
        <w:t xml:space="preserve">y el Secretario Proyectista suplente de la Segunda Ponencia, </w:t>
      </w:r>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07148B">
        <w:rPr>
          <w:rFonts w:ascii="Century Gothic" w:hAnsi="Century Gothic"/>
          <w:b w:val="0"/>
          <w:sz w:val="24"/>
          <w:szCs w:val="24"/>
        </w:rPr>
        <w:t>210</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07148B">
        <w:rPr>
          <w:rFonts w:ascii="Century Gothic" w:hAnsi="Century Gothic"/>
          <w:b w:val="0"/>
          <w:sz w:val="24"/>
          <w:szCs w:val="24"/>
        </w:rPr>
        <w:t>de Acuerdos del Quinto</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 xml:space="preserve">, </w:t>
      </w:r>
      <w:r w:rsidRPr="0052553A">
        <w:rPr>
          <w:rFonts w:ascii="Century Gothic" w:hAnsi="Century Gothic"/>
          <w:b w:val="0"/>
          <w:sz w:val="24"/>
          <w:szCs w:val="24"/>
        </w:rPr>
        <w:lastRenderedPageBreak/>
        <w:t xml:space="preserve">relativo al Juicio de Amparo número </w:t>
      </w:r>
      <w:r w:rsidR="0007148B">
        <w:rPr>
          <w:rFonts w:ascii="Century Gothic" w:hAnsi="Century Gothic"/>
          <w:b w:val="0"/>
          <w:sz w:val="24"/>
          <w:szCs w:val="24"/>
        </w:rPr>
        <w:t>297</w:t>
      </w:r>
      <w:r w:rsidR="004F0518" w:rsidRPr="0052553A">
        <w:rPr>
          <w:rFonts w:ascii="Century Gothic" w:hAnsi="Century Gothic"/>
          <w:b w:val="0"/>
          <w:sz w:val="24"/>
          <w:szCs w:val="24"/>
        </w:rPr>
        <w:t>/</w:t>
      </w:r>
      <w:r w:rsidR="0068323E">
        <w:rPr>
          <w:rFonts w:ascii="Century Gothic" w:hAnsi="Century Gothic"/>
          <w:b w:val="0"/>
          <w:sz w:val="24"/>
          <w:szCs w:val="24"/>
        </w:rPr>
        <w:t>2018</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w:t>
      </w:r>
      <w:r w:rsidR="0007148B">
        <w:rPr>
          <w:rFonts w:ascii="Century Gothic" w:hAnsi="Century Gothic"/>
          <w:b w:val="0"/>
          <w:sz w:val="24"/>
          <w:szCs w:val="24"/>
        </w:rPr>
        <w:t>trece</w:t>
      </w:r>
      <w:r w:rsidR="00B07D92" w:rsidRPr="0052553A">
        <w:rPr>
          <w:rFonts w:ascii="Century Gothic" w:hAnsi="Century Gothic"/>
          <w:b w:val="0"/>
          <w:sz w:val="24"/>
          <w:szCs w:val="24"/>
        </w:rPr>
        <w:t xml:space="preserve"> </w:t>
      </w:r>
      <w:r w:rsidR="00505632">
        <w:rPr>
          <w:rFonts w:ascii="Century Gothic" w:hAnsi="Century Gothic"/>
          <w:b w:val="0"/>
          <w:sz w:val="24"/>
          <w:szCs w:val="24"/>
        </w:rPr>
        <w:t>de marzo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proyecto de sentencia del expedient</w:t>
      </w:r>
      <w:r w:rsidR="00167072" w:rsidRPr="0052553A">
        <w:rPr>
          <w:rFonts w:ascii="Century Gothic" w:hAnsi="Century Gothic"/>
          <w:b w:val="0"/>
          <w:sz w:val="24"/>
          <w:szCs w:val="24"/>
        </w:rPr>
        <w:t xml:space="preserve">e </w:t>
      </w:r>
      <w:r w:rsidR="0007148B">
        <w:rPr>
          <w:rFonts w:ascii="Century Gothic" w:hAnsi="Century Gothic"/>
          <w:b w:val="0"/>
          <w:sz w:val="24"/>
          <w:szCs w:val="24"/>
        </w:rPr>
        <w:t>346</w:t>
      </w:r>
      <w:r w:rsidR="00974147" w:rsidRPr="0052553A">
        <w:rPr>
          <w:rFonts w:ascii="Century Gothic" w:hAnsi="Century Gothic"/>
          <w:b w:val="0"/>
          <w:sz w:val="24"/>
          <w:szCs w:val="24"/>
        </w:rPr>
        <w:t>/</w:t>
      </w:r>
      <w:r w:rsidR="0007148B">
        <w:rPr>
          <w:rFonts w:ascii="Century Gothic" w:hAnsi="Century Gothic"/>
          <w:b w:val="0"/>
          <w:sz w:val="24"/>
          <w:szCs w:val="24"/>
        </w:rPr>
        <w:t>2018</w:t>
      </w:r>
      <w:r w:rsidR="00505632">
        <w:rPr>
          <w:rFonts w:ascii="Century Gothic" w:hAnsi="Century Gothic"/>
          <w:b w:val="0"/>
          <w:sz w:val="24"/>
          <w:szCs w:val="24"/>
        </w:rPr>
        <w:t>, Recurso de Apel</w:t>
      </w:r>
      <w:r w:rsidR="00833938">
        <w:rPr>
          <w:rFonts w:ascii="Century Gothic" w:hAnsi="Century Gothic"/>
          <w:b w:val="0"/>
          <w:sz w:val="24"/>
          <w:szCs w:val="24"/>
        </w:rPr>
        <w:t>ación</w:t>
      </w:r>
      <w:r w:rsidRPr="0052553A">
        <w:rPr>
          <w:rFonts w:ascii="Century Gothic" w:hAnsi="Century Gothic"/>
          <w:b w:val="0"/>
          <w:sz w:val="24"/>
          <w:szCs w:val="24"/>
        </w:rPr>
        <w:t xml:space="preserve">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07148B">
        <w:rPr>
          <w:rFonts w:ascii="Century Gothic" w:hAnsi="Century Gothic"/>
          <w:b w:val="0"/>
          <w:sz w:val="24"/>
          <w:szCs w:val="24"/>
        </w:rPr>
        <w:t>1637</w:t>
      </w:r>
      <w:r w:rsidR="00974147" w:rsidRPr="0052553A">
        <w:rPr>
          <w:rFonts w:ascii="Century Gothic" w:hAnsi="Century Gothic"/>
          <w:b w:val="0"/>
          <w:sz w:val="24"/>
          <w:szCs w:val="24"/>
        </w:rPr>
        <w:t>/</w:t>
      </w:r>
      <w:r w:rsidR="0007148B">
        <w:rPr>
          <w:rFonts w:ascii="Century Gothic" w:hAnsi="Century Gothic"/>
          <w:b w:val="0"/>
          <w:sz w:val="24"/>
          <w:szCs w:val="24"/>
        </w:rPr>
        <w:t>2015</w:t>
      </w:r>
      <w:r w:rsidRPr="0052553A">
        <w:rPr>
          <w:rFonts w:ascii="Century Gothic" w:hAnsi="Century Gothic"/>
          <w:b w:val="0"/>
          <w:sz w:val="24"/>
          <w:szCs w:val="24"/>
        </w:rPr>
        <w:t xml:space="preserve"> del índice de l</w:t>
      </w:r>
      <w:r w:rsidR="0007148B">
        <w:rPr>
          <w:rFonts w:ascii="Century Gothic" w:hAnsi="Century Gothic"/>
          <w:b w:val="0"/>
          <w:sz w:val="24"/>
          <w:szCs w:val="24"/>
        </w:rPr>
        <w:t>a Cuarta</w:t>
      </w:r>
      <w:r w:rsidRPr="0052553A">
        <w:rPr>
          <w:rFonts w:ascii="Century Gothic" w:hAnsi="Century Gothic"/>
          <w:b w:val="0"/>
          <w:sz w:val="24"/>
          <w:szCs w:val="24"/>
        </w:rPr>
        <w:t xml:space="preserve"> Sala Unitaria del Tribunal de Justicia Administrativa del Estado, en cumpl</w:t>
      </w:r>
      <w:r w:rsidR="0007148B">
        <w:rPr>
          <w:rFonts w:ascii="Century Gothic" w:hAnsi="Century Gothic"/>
          <w:b w:val="0"/>
          <w:sz w:val="24"/>
          <w:szCs w:val="24"/>
        </w:rPr>
        <w:t>imiento al Juicio de Amparo 297</w:t>
      </w:r>
      <w:r w:rsidR="0068323E">
        <w:rPr>
          <w:rFonts w:ascii="Century Gothic" w:hAnsi="Century Gothic"/>
          <w:b w:val="0"/>
          <w:sz w:val="24"/>
          <w:szCs w:val="24"/>
        </w:rPr>
        <w:t>/2018</w:t>
      </w:r>
      <w:r w:rsidRPr="0052553A">
        <w:rPr>
          <w:rFonts w:ascii="Century Gothic" w:hAnsi="Century Gothic"/>
          <w:b w:val="0"/>
          <w:sz w:val="24"/>
          <w:szCs w:val="24"/>
        </w:rPr>
        <w:t xml:space="preserve"> del </w:t>
      </w:r>
      <w:r w:rsidR="0007148B">
        <w:rPr>
          <w:rFonts w:ascii="Century Gothic" w:hAnsi="Century Gothic"/>
          <w:b w:val="0"/>
          <w:sz w:val="24"/>
          <w:szCs w:val="24"/>
        </w:rPr>
        <w:t>Quinto</w:t>
      </w:r>
      <w:r w:rsidR="00833938">
        <w:rPr>
          <w:rFonts w:ascii="Century Gothic" w:hAnsi="Century Gothic"/>
          <w:b w:val="0"/>
          <w:sz w:val="24"/>
          <w:szCs w:val="24"/>
        </w:rPr>
        <w:t xml:space="preserve"> Tribunal Colegiado en Materia Administrativa del Tercer Circuito</w:t>
      </w:r>
      <w:r w:rsidRPr="0052553A">
        <w:rPr>
          <w:rFonts w:ascii="Century Gothic" w:hAnsi="Century Gothic"/>
          <w:b w:val="0"/>
          <w:sz w:val="24"/>
          <w:szCs w:val="24"/>
        </w:rPr>
        <w:t>.</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0007148B">
        <w:rPr>
          <w:szCs w:val="24"/>
        </w:rPr>
        <w:t xml:space="preserve"> </w:t>
      </w:r>
      <w:r w:rsidR="00BF4685">
        <w:rPr>
          <w:szCs w:val="24"/>
        </w:rPr>
        <w:t xml:space="preserve">en funciones </w:t>
      </w:r>
      <w:r w:rsidR="0007148B">
        <w:rPr>
          <w:szCs w:val="24"/>
        </w:rPr>
        <w:t>AVELINO BRAVO CACHO</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BF4685">
              <w:rPr>
                <w:rFonts w:eastAsia="Calibri"/>
                <w:b/>
                <w:szCs w:val="24"/>
              </w:rPr>
              <w:t>16</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BF4685">
              <w:rPr>
                <w:rFonts w:eastAsia="Calibri"/>
                <w:szCs w:val="24"/>
              </w:rPr>
              <w:t xml:space="preserve"> así como el Secretario Proyectista Ulises Omar Ayala Espinosa</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 xml:space="preserve">Magistrado Presidente, el punto número tres del orden del día, es la </w:t>
      </w:r>
      <w:r w:rsidR="00C74DD0">
        <w:rPr>
          <w:rFonts w:ascii="Century Gothic" w:hAnsi="Century Gothic"/>
          <w:b w:val="0"/>
          <w:sz w:val="24"/>
          <w:szCs w:val="24"/>
        </w:rPr>
        <w:t>r</w:t>
      </w:r>
      <w:r w:rsidR="00C74DD0" w:rsidRPr="0052553A">
        <w:rPr>
          <w:rFonts w:ascii="Century Gothic" w:hAnsi="Century Gothic"/>
          <w:b w:val="0"/>
          <w:sz w:val="24"/>
          <w:szCs w:val="24"/>
        </w:rPr>
        <w:t xml:space="preserve">ecepción del </w:t>
      </w:r>
      <w:r w:rsidR="00BF4685" w:rsidRPr="0052553A">
        <w:rPr>
          <w:rFonts w:ascii="Century Gothic" w:hAnsi="Century Gothic"/>
          <w:b w:val="0"/>
          <w:sz w:val="24"/>
          <w:szCs w:val="24"/>
        </w:rPr>
        <w:t xml:space="preserve">oficio </w:t>
      </w:r>
      <w:r w:rsidR="00BF4685">
        <w:rPr>
          <w:rFonts w:ascii="Century Gothic" w:hAnsi="Century Gothic"/>
          <w:b w:val="0"/>
          <w:sz w:val="24"/>
          <w:szCs w:val="24"/>
        </w:rPr>
        <w:t>210</w:t>
      </w:r>
      <w:r w:rsidR="00BF4685" w:rsidRPr="0052553A">
        <w:rPr>
          <w:rFonts w:ascii="Century Gothic" w:hAnsi="Century Gothic"/>
          <w:b w:val="0"/>
          <w:sz w:val="24"/>
          <w:szCs w:val="24"/>
        </w:rPr>
        <w:t xml:space="preserve">/2019 que remite el Secretario </w:t>
      </w:r>
      <w:r w:rsidR="00BF4685">
        <w:rPr>
          <w:rFonts w:ascii="Century Gothic" w:hAnsi="Century Gothic"/>
          <w:b w:val="0"/>
          <w:sz w:val="24"/>
          <w:szCs w:val="24"/>
        </w:rPr>
        <w:t>de Acuerdos del Quinto Tribunal Colegiado en Materia Administrativa del Tercer Circuito</w:t>
      </w:r>
      <w:r w:rsidR="00BF4685" w:rsidRPr="0052553A">
        <w:rPr>
          <w:rFonts w:ascii="Century Gothic" w:hAnsi="Century Gothic"/>
          <w:b w:val="0"/>
          <w:sz w:val="24"/>
          <w:szCs w:val="24"/>
        </w:rPr>
        <w:t xml:space="preserve">, relativo al Juicio de Amparo número </w:t>
      </w:r>
      <w:r w:rsidR="00BF4685">
        <w:rPr>
          <w:rFonts w:ascii="Century Gothic" w:hAnsi="Century Gothic"/>
          <w:b w:val="0"/>
          <w:sz w:val="24"/>
          <w:szCs w:val="24"/>
        </w:rPr>
        <w:t>297</w:t>
      </w:r>
      <w:r w:rsidR="00BF4685" w:rsidRPr="0052553A">
        <w:rPr>
          <w:rFonts w:ascii="Century Gothic" w:hAnsi="Century Gothic"/>
          <w:b w:val="0"/>
          <w:sz w:val="24"/>
          <w:szCs w:val="24"/>
        </w:rPr>
        <w:t>/</w:t>
      </w:r>
      <w:r w:rsidR="00BF4685">
        <w:rPr>
          <w:rFonts w:ascii="Century Gothic" w:hAnsi="Century Gothic"/>
          <w:b w:val="0"/>
          <w:sz w:val="24"/>
          <w:szCs w:val="24"/>
        </w:rPr>
        <w:t>2018</w:t>
      </w:r>
      <w:r w:rsidR="00BF4685" w:rsidRPr="0052553A">
        <w:rPr>
          <w:rFonts w:ascii="Century Gothic" w:hAnsi="Century Gothic"/>
          <w:b w:val="0"/>
          <w:sz w:val="24"/>
          <w:szCs w:val="24"/>
        </w:rPr>
        <w:t xml:space="preserve"> recibido el </w:t>
      </w:r>
      <w:r w:rsidR="00BF4685">
        <w:rPr>
          <w:rFonts w:ascii="Century Gothic" w:hAnsi="Century Gothic"/>
          <w:b w:val="0"/>
          <w:sz w:val="24"/>
          <w:szCs w:val="24"/>
        </w:rPr>
        <w:t>trece</w:t>
      </w:r>
      <w:r w:rsidR="00BF4685" w:rsidRPr="0052553A">
        <w:rPr>
          <w:rFonts w:ascii="Century Gothic" w:hAnsi="Century Gothic"/>
          <w:b w:val="0"/>
          <w:sz w:val="24"/>
          <w:szCs w:val="24"/>
        </w:rPr>
        <w:t xml:space="preserve"> </w:t>
      </w:r>
      <w:r w:rsidR="00BF4685">
        <w:rPr>
          <w:rFonts w:ascii="Century Gothic" w:hAnsi="Century Gothic"/>
          <w:b w:val="0"/>
          <w:sz w:val="24"/>
          <w:szCs w:val="24"/>
        </w:rPr>
        <w:t>de marzo</w:t>
      </w:r>
      <w:r w:rsidR="00BF4685" w:rsidRPr="0052553A">
        <w:rPr>
          <w:rFonts w:ascii="Century Gothic" w:hAnsi="Century Gothic"/>
          <w:b w:val="0"/>
          <w:sz w:val="24"/>
          <w:szCs w:val="24"/>
        </w:rPr>
        <w:t xml:space="preserve">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r w:rsidR="00C74DD0">
        <w:rPr>
          <w:rFonts w:ascii="Century Gothic" w:hAnsi="Century Gothic"/>
          <w:b w:val="0"/>
          <w:sz w:val="24"/>
          <w:szCs w:val="24"/>
          <w:lang w:val="es-MX"/>
        </w:rPr>
        <w:t xml:space="preserve">día </w:t>
      </w:r>
      <w:r w:rsidR="00C74DD0"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w:t>
      </w:r>
      <w:r w:rsidR="004B0EFF" w:rsidRPr="0052553A">
        <w:rPr>
          <w:rFonts w:ascii="Century Gothic" w:hAnsi="Century Gothic"/>
          <w:b w:val="0"/>
          <w:sz w:val="24"/>
          <w:szCs w:val="24"/>
        </w:rPr>
        <w:t xml:space="preserve">discusión y en su caso aprobación del proyecto de sentencia del </w:t>
      </w:r>
      <w:r w:rsidR="00BF4685" w:rsidRPr="0052553A">
        <w:rPr>
          <w:rFonts w:ascii="Century Gothic" w:hAnsi="Century Gothic"/>
          <w:b w:val="0"/>
          <w:sz w:val="24"/>
          <w:szCs w:val="24"/>
        </w:rPr>
        <w:t xml:space="preserve">expediente </w:t>
      </w:r>
      <w:r w:rsidR="00BF4685">
        <w:rPr>
          <w:rFonts w:ascii="Century Gothic" w:hAnsi="Century Gothic"/>
          <w:b w:val="0"/>
          <w:sz w:val="24"/>
          <w:szCs w:val="24"/>
        </w:rPr>
        <w:t>346</w:t>
      </w:r>
      <w:r w:rsidR="00BF4685" w:rsidRPr="0052553A">
        <w:rPr>
          <w:rFonts w:ascii="Century Gothic" w:hAnsi="Century Gothic"/>
          <w:b w:val="0"/>
          <w:sz w:val="24"/>
          <w:szCs w:val="24"/>
        </w:rPr>
        <w:t>/</w:t>
      </w:r>
      <w:r w:rsidR="00BF4685">
        <w:rPr>
          <w:rFonts w:ascii="Century Gothic" w:hAnsi="Century Gothic"/>
          <w:b w:val="0"/>
          <w:sz w:val="24"/>
          <w:szCs w:val="24"/>
        </w:rPr>
        <w:t>2018, Recurso de Apelación</w:t>
      </w:r>
      <w:r w:rsidR="00BF4685" w:rsidRPr="0052553A">
        <w:rPr>
          <w:rFonts w:ascii="Century Gothic" w:hAnsi="Century Gothic"/>
          <w:b w:val="0"/>
          <w:sz w:val="24"/>
          <w:szCs w:val="24"/>
        </w:rPr>
        <w:t xml:space="preserve"> derivado del Juicio Administrativo </w:t>
      </w:r>
      <w:r w:rsidR="00BF4685">
        <w:rPr>
          <w:rFonts w:ascii="Century Gothic" w:hAnsi="Century Gothic"/>
          <w:b w:val="0"/>
          <w:sz w:val="24"/>
          <w:szCs w:val="24"/>
        </w:rPr>
        <w:t>1637</w:t>
      </w:r>
      <w:r w:rsidR="00BF4685" w:rsidRPr="0052553A">
        <w:rPr>
          <w:rFonts w:ascii="Century Gothic" w:hAnsi="Century Gothic"/>
          <w:b w:val="0"/>
          <w:sz w:val="24"/>
          <w:szCs w:val="24"/>
        </w:rPr>
        <w:t>/</w:t>
      </w:r>
      <w:r w:rsidR="00BF4685">
        <w:rPr>
          <w:rFonts w:ascii="Century Gothic" w:hAnsi="Century Gothic"/>
          <w:b w:val="0"/>
          <w:sz w:val="24"/>
          <w:szCs w:val="24"/>
        </w:rPr>
        <w:t>2015</w:t>
      </w:r>
      <w:r w:rsidR="00BF4685" w:rsidRPr="0052553A">
        <w:rPr>
          <w:rFonts w:ascii="Century Gothic" w:hAnsi="Century Gothic"/>
          <w:b w:val="0"/>
          <w:sz w:val="24"/>
          <w:szCs w:val="24"/>
        </w:rPr>
        <w:t xml:space="preserve"> del índice de l</w:t>
      </w:r>
      <w:r w:rsidR="00BF4685">
        <w:rPr>
          <w:rFonts w:ascii="Century Gothic" w:hAnsi="Century Gothic"/>
          <w:b w:val="0"/>
          <w:sz w:val="24"/>
          <w:szCs w:val="24"/>
        </w:rPr>
        <w:t>a Cuarta</w:t>
      </w:r>
      <w:r w:rsidR="00BF4685" w:rsidRPr="0052553A">
        <w:rPr>
          <w:rFonts w:ascii="Century Gothic" w:hAnsi="Century Gothic"/>
          <w:b w:val="0"/>
          <w:sz w:val="24"/>
          <w:szCs w:val="24"/>
        </w:rPr>
        <w:t xml:space="preserve"> Sala Unitaria del Tribunal de Justicia Administrativa del Estado, en cumpl</w:t>
      </w:r>
      <w:r w:rsidR="00BF4685">
        <w:rPr>
          <w:rFonts w:ascii="Century Gothic" w:hAnsi="Century Gothic"/>
          <w:b w:val="0"/>
          <w:sz w:val="24"/>
          <w:szCs w:val="24"/>
        </w:rPr>
        <w:t xml:space="preserve">imiento al Juicio de Amparo </w:t>
      </w:r>
      <w:r w:rsidR="00BF4685">
        <w:rPr>
          <w:rFonts w:ascii="Century Gothic" w:hAnsi="Century Gothic"/>
          <w:b w:val="0"/>
          <w:sz w:val="24"/>
          <w:szCs w:val="24"/>
        </w:rPr>
        <w:lastRenderedPageBreak/>
        <w:t>297/2018</w:t>
      </w:r>
      <w:r w:rsidR="00BF4685" w:rsidRPr="0052553A">
        <w:rPr>
          <w:rFonts w:ascii="Century Gothic" w:hAnsi="Century Gothic"/>
          <w:b w:val="0"/>
          <w:sz w:val="24"/>
          <w:szCs w:val="24"/>
        </w:rPr>
        <w:t xml:space="preserve"> del </w:t>
      </w:r>
      <w:r w:rsidR="00BF4685">
        <w:rPr>
          <w:rFonts w:ascii="Century Gothic" w:hAnsi="Century Gothic"/>
          <w:b w:val="0"/>
          <w:sz w:val="24"/>
          <w:szCs w:val="24"/>
        </w:rPr>
        <w:t>Quinto Tribunal Colegiado en Materia Administrativa del Tercer Circuito</w:t>
      </w:r>
      <w:r w:rsidR="007005F4" w:rsidRPr="0054501A">
        <w:rPr>
          <w:rFonts w:ascii="Century Gothic" w:hAnsi="Century Gothic"/>
          <w:b w:val="0"/>
          <w:i/>
          <w:sz w:val="24"/>
          <w:szCs w:val="24"/>
        </w:rPr>
        <w:t xml:space="preserve">. </w:t>
      </w:r>
    </w:p>
    <w:p w:rsidR="001F72C4" w:rsidRPr="0054501A" w:rsidRDefault="001F72C4"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68323E">
            <w:pPr>
              <w:pStyle w:val="Textosinformato"/>
              <w:rPr>
                <w:rFonts w:eastAsia="Calibri"/>
                <w:szCs w:val="24"/>
              </w:rPr>
            </w:pPr>
            <w:r w:rsidRPr="0091370E">
              <w:rPr>
                <w:rFonts w:eastAsia="Calibri"/>
                <w:b/>
                <w:szCs w:val="24"/>
              </w:rPr>
              <w:t>ACU/SS/</w:t>
            </w:r>
            <w:r w:rsidR="00BF4685">
              <w:rPr>
                <w:rFonts w:eastAsia="Calibri"/>
                <w:b/>
                <w:szCs w:val="24"/>
              </w:rPr>
              <w:t>02/16</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w:t>
            </w:r>
            <w:r w:rsidR="00BF4685">
              <w:rPr>
                <w:rFonts w:eastAsia="Calibri"/>
                <w:szCs w:val="24"/>
              </w:rPr>
              <w:t xml:space="preserve">así como el Secretario Proyectista Ulises Omar Ayala Espinosa, </w:t>
            </w:r>
            <w:r w:rsidRPr="0091370E">
              <w:rPr>
                <w:rFonts w:eastAsia="Calibri"/>
                <w:szCs w:val="24"/>
              </w:rPr>
              <w:t xml:space="preserve">aprobaron </w:t>
            </w:r>
            <w:r w:rsidR="00505632">
              <w:rPr>
                <w:rFonts w:eastAsia="Calibri"/>
                <w:szCs w:val="24"/>
              </w:rPr>
              <w:t xml:space="preserve">por </w:t>
            </w:r>
            <w:r w:rsidR="0068323E">
              <w:rPr>
                <w:rFonts w:eastAsia="Calibri"/>
                <w:szCs w:val="24"/>
              </w:rPr>
              <w:t>unanimidad de votos,</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BF4685">
              <w:rPr>
                <w:rFonts w:eastAsia="Calibri"/>
                <w:szCs w:val="24"/>
              </w:rPr>
              <w:t>346</w:t>
            </w:r>
            <w:r w:rsidRPr="0091370E">
              <w:rPr>
                <w:rFonts w:eastAsia="Calibri"/>
                <w:szCs w:val="24"/>
              </w:rPr>
              <w:t>/</w:t>
            </w:r>
            <w:r w:rsidR="00BF4685">
              <w:rPr>
                <w:rFonts w:eastAsia="Calibri"/>
                <w:szCs w:val="24"/>
              </w:rPr>
              <w:t>2018</w:t>
            </w:r>
            <w:r w:rsidR="00D16E78" w:rsidRPr="0091370E">
              <w:rPr>
                <w:rFonts w:eastAsia="Calibri"/>
                <w:szCs w:val="24"/>
              </w:rPr>
              <w:t xml:space="preserve"> Recurso de Apel</w:t>
            </w:r>
            <w:r w:rsidRPr="0091370E">
              <w:rPr>
                <w:rFonts w:eastAsia="Calibri"/>
                <w:szCs w:val="24"/>
              </w:rPr>
              <w:t xml:space="preserve">ación, derivado del Juicio Administrativo </w:t>
            </w:r>
            <w:r w:rsidR="00BF4685">
              <w:rPr>
                <w:rFonts w:eastAsia="Calibri"/>
                <w:szCs w:val="24"/>
              </w:rPr>
              <w:t>1367/2015</w:t>
            </w:r>
            <w:r w:rsidR="00C74DD0">
              <w:rPr>
                <w:rFonts w:eastAsia="Calibri"/>
                <w:szCs w:val="24"/>
              </w:rPr>
              <w:t xml:space="preserve"> del índice de</w:t>
            </w:r>
            <w:r w:rsidR="00BF4685">
              <w:rPr>
                <w:rFonts w:eastAsia="Calibri"/>
                <w:szCs w:val="24"/>
              </w:rPr>
              <w:t xml:space="preserve"> la Cuarta</w:t>
            </w:r>
            <w:r w:rsidRPr="0091370E">
              <w:rPr>
                <w:rFonts w:eastAsia="Calibri"/>
                <w:szCs w:val="24"/>
              </w:rPr>
              <w:t xml:space="preserve"> Sala Unitaria del Tribunal de Justicia Administrativa del Estado. Gírese oficio con los insertos necesarios al </w:t>
            </w:r>
            <w:r w:rsidR="00BF4685">
              <w:rPr>
                <w:szCs w:val="24"/>
              </w:rPr>
              <w:t>Quinto</w:t>
            </w:r>
            <w:r w:rsidR="00833938" w:rsidRPr="00833938">
              <w:rPr>
                <w:szCs w:val="24"/>
              </w:rPr>
              <w:t xml:space="preserve"> Tribunal Colegiado en Materia Administrativa del Tercer Circuito</w:t>
            </w:r>
            <w:r w:rsidRPr="00833938">
              <w:rPr>
                <w:rFonts w:eastAsia="Calibri"/>
                <w:szCs w:val="24"/>
              </w:rPr>
              <w:t>,</w:t>
            </w:r>
            <w:r w:rsidRPr="0091370E">
              <w:rPr>
                <w:rFonts w:eastAsia="Calibri"/>
                <w:szCs w:val="24"/>
              </w:rPr>
              <w:t xml:space="preserve"> amparo </w:t>
            </w:r>
            <w:r w:rsidR="00BF4685">
              <w:rPr>
                <w:rFonts w:eastAsia="Calibri"/>
                <w:szCs w:val="24"/>
              </w:rPr>
              <w:t>297</w:t>
            </w:r>
            <w:r w:rsidRPr="0091370E">
              <w:rPr>
                <w:rFonts w:eastAsia="Calibri"/>
                <w:szCs w:val="24"/>
              </w:rPr>
              <w:t>/20</w:t>
            </w:r>
            <w:r w:rsidR="0068323E">
              <w:rPr>
                <w:rFonts w:eastAsia="Calibri"/>
                <w:szCs w:val="24"/>
              </w:rPr>
              <w:t>18</w:t>
            </w:r>
            <w:r w:rsidRPr="0091370E">
              <w:rPr>
                <w:rFonts w:eastAsia="Calibri"/>
                <w:szCs w:val="24"/>
              </w:rPr>
              <w:t xml:space="preserve">, para su debido cumplimiento. </w:t>
            </w:r>
          </w:p>
        </w:tc>
      </w:tr>
    </w:tbl>
    <w:p w:rsidR="0068323E" w:rsidRPr="00EC0293" w:rsidRDefault="0068323E"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1F72C4" w:rsidRDefault="0052553A" w:rsidP="001F72C4">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BF4685">
        <w:rPr>
          <w:b/>
          <w:szCs w:val="24"/>
        </w:rPr>
        <w:t>veinti</w:t>
      </w:r>
      <w:r w:rsidR="00720BD3">
        <w:rPr>
          <w:b/>
          <w:szCs w:val="24"/>
        </w:rPr>
        <w:t>cinco</w:t>
      </w:r>
      <w:r w:rsidR="007005F4" w:rsidRPr="0091370E">
        <w:rPr>
          <w:b/>
          <w:szCs w:val="24"/>
        </w:rPr>
        <w:t xml:space="preserve"> minutos</w:t>
      </w:r>
      <w:r w:rsidR="007005F4" w:rsidRPr="0091370E">
        <w:rPr>
          <w:szCs w:val="24"/>
        </w:rPr>
        <w:t xml:space="preserve"> del </w:t>
      </w:r>
      <w:r w:rsidR="00BF4685">
        <w:rPr>
          <w:b/>
          <w:szCs w:val="24"/>
        </w:rPr>
        <w:t>diecinueve</w:t>
      </w:r>
      <w:r w:rsidR="00CB5D83">
        <w:rPr>
          <w:b/>
          <w:szCs w:val="24"/>
        </w:rPr>
        <w:t xml:space="preserve"> de marzo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en funciones</w:t>
      </w:r>
      <w:r w:rsidR="007005F4" w:rsidRPr="0091370E">
        <w:rPr>
          <w:szCs w:val="24"/>
        </w:rPr>
        <w:t xml:space="preserve"> </w:t>
      </w:r>
      <w:r w:rsidR="00EC0293" w:rsidRPr="00EC0293">
        <w:rPr>
          <w:b/>
          <w:szCs w:val="24"/>
        </w:rPr>
        <w:t>MAGISTRADO</w:t>
      </w:r>
      <w:r w:rsidR="00EC0293">
        <w:rPr>
          <w:szCs w:val="24"/>
        </w:rPr>
        <w:t xml:space="preserve"> </w:t>
      </w:r>
      <w:r w:rsidR="007005F4" w:rsidRPr="0091370E">
        <w:rPr>
          <w:b/>
          <w:szCs w:val="24"/>
        </w:rPr>
        <w:t>AVELINO BRAVO CACHO</w:t>
      </w:r>
      <w:r w:rsidR="007005F4" w:rsidRPr="0091370E">
        <w:rPr>
          <w:szCs w:val="24"/>
        </w:rPr>
        <w:t xml:space="preserve">, </w:t>
      </w:r>
      <w:r w:rsidR="00EC0293" w:rsidRPr="00EC0293">
        <w:rPr>
          <w:b/>
          <w:szCs w:val="24"/>
        </w:rPr>
        <w:t>MAGISTRADA</w:t>
      </w:r>
      <w:r w:rsidR="00EC0293">
        <w:rPr>
          <w:szCs w:val="24"/>
        </w:rPr>
        <w:t xml:space="preserve"> </w:t>
      </w:r>
      <w:proofErr w:type="spellStart"/>
      <w:r w:rsidR="007005F4" w:rsidRPr="0091370E">
        <w:rPr>
          <w:b/>
          <w:szCs w:val="24"/>
        </w:rPr>
        <w:t>FANY</w:t>
      </w:r>
      <w:proofErr w:type="spellEnd"/>
      <w:r w:rsidR="007005F4" w:rsidRPr="0091370E">
        <w:rPr>
          <w:b/>
          <w:szCs w:val="24"/>
        </w:rPr>
        <w:t xml:space="preserve"> LORENA JIMÉNEZ AGUIRRE</w:t>
      </w:r>
      <w:r w:rsidR="00BF4685">
        <w:rPr>
          <w:b/>
          <w:szCs w:val="24"/>
        </w:rPr>
        <w:t xml:space="preserve"> </w:t>
      </w:r>
      <w:r w:rsidR="00EC0293">
        <w:rPr>
          <w:rFonts w:eastAsia="Calibri"/>
          <w:szCs w:val="24"/>
        </w:rPr>
        <w:t>y</w:t>
      </w:r>
      <w:r w:rsidR="00BF4685">
        <w:rPr>
          <w:rFonts w:eastAsia="Calibri"/>
          <w:szCs w:val="24"/>
        </w:rPr>
        <w:t xml:space="preserve"> el </w:t>
      </w:r>
      <w:r w:rsidR="00EC0293">
        <w:rPr>
          <w:rFonts w:eastAsia="Calibri"/>
          <w:szCs w:val="24"/>
        </w:rPr>
        <w:t>Secretario P</w:t>
      </w:r>
      <w:r w:rsidR="00EC0293" w:rsidRPr="00EC0293">
        <w:rPr>
          <w:rFonts w:eastAsia="Calibri"/>
          <w:szCs w:val="24"/>
        </w:rPr>
        <w:t>royectista</w:t>
      </w:r>
      <w:r w:rsidR="00EC0293">
        <w:rPr>
          <w:rFonts w:eastAsia="Calibri"/>
          <w:szCs w:val="24"/>
        </w:rPr>
        <w:t xml:space="preserve"> </w:t>
      </w:r>
      <w:r w:rsidR="00EC0293" w:rsidRPr="00EC0293">
        <w:rPr>
          <w:rFonts w:eastAsia="Calibri"/>
          <w:b/>
          <w:szCs w:val="24"/>
        </w:rPr>
        <w:t>ULISES OMAR AYALA ESPINOSA</w:t>
      </w:r>
      <w:r w:rsidR="00BF4685">
        <w:rPr>
          <w:szCs w:val="24"/>
        </w:rPr>
        <w:t xml:space="preserve">, </w:t>
      </w:r>
      <w:r w:rsidR="007005F4" w:rsidRPr="0091370E">
        <w:rPr>
          <w:szCs w:val="24"/>
        </w:rPr>
        <w:t xml:space="preserve">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r w:rsidR="00720BD3">
        <w:rPr>
          <w:szCs w:val="24"/>
        </w:rPr>
        <w:t>-------------------------------------------------------</w:t>
      </w:r>
    </w:p>
    <w:p w:rsidR="00C72176" w:rsidRDefault="00C72176" w:rsidP="0054501A">
      <w:pPr>
        <w:spacing w:after="0" w:line="240" w:lineRule="auto"/>
        <w:jc w:val="both"/>
        <w:rPr>
          <w:rFonts w:ascii="Century Gothic" w:eastAsia="Times New Roman" w:hAnsi="Century Gothic" w:cs="Times New Roman"/>
          <w:sz w:val="28"/>
          <w:szCs w:val="28"/>
          <w:lang w:val="es-ES" w:eastAsia="es-ES"/>
        </w:rPr>
      </w:pPr>
    </w:p>
    <w:p w:rsidR="00720BD3" w:rsidRPr="00CD0F45" w:rsidRDefault="00720BD3" w:rsidP="0054501A">
      <w:pPr>
        <w:spacing w:after="0" w:line="240" w:lineRule="auto"/>
        <w:jc w:val="both"/>
        <w:rPr>
          <w:rFonts w:ascii="Century Gothic" w:eastAsia="Times New Roman" w:hAnsi="Century Gothic" w:cs="Times New Roman"/>
          <w:sz w:val="28"/>
          <w:szCs w:val="28"/>
          <w:lang w:val="es-ES" w:eastAsia="es-ES"/>
        </w:rPr>
      </w:pPr>
    </w:p>
    <w:p w:rsidR="00EC0293" w:rsidRPr="0052553A" w:rsidRDefault="00EC0293" w:rsidP="00EC0293">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Presidente </w:t>
      </w:r>
      <w:r w:rsidR="00EC0293">
        <w:rPr>
          <w:rFonts w:ascii="Century Gothic" w:eastAsia="Times New Roman" w:hAnsi="Century Gothic" w:cs="Times New Roman"/>
          <w:b/>
          <w:sz w:val="24"/>
          <w:szCs w:val="24"/>
          <w:lang w:val="es-ES" w:eastAsia="es-ES"/>
        </w:rPr>
        <w:t xml:space="preserve">en funciones </w:t>
      </w:r>
      <w:r w:rsidRPr="006D625C">
        <w:rPr>
          <w:rFonts w:ascii="Century Gothic" w:eastAsia="Times New Roman" w:hAnsi="Century Gothic" w:cs="Times New Roman"/>
          <w:b/>
          <w:sz w:val="24"/>
          <w:szCs w:val="24"/>
          <w:lang w:val="es-ES" w:eastAsia="es-ES"/>
        </w:rPr>
        <w:t>de la Sala Superior</w:t>
      </w:r>
    </w:p>
    <w:p w:rsidR="00171B02" w:rsidRDefault="00171B02" w:rsidP="00D57F8C">
      <w:pPr>
        <w:spacing w:after="0" w:line="240" w:lineRule="auto"/>
        <w:rPr>
          <w:rFonts w:ascii="Century Gothic" w:eastAsia="Times New Roman" w:hAnsi="Century Gothic" w:cs="Times New Roman"/>
          <w:b/>
          <w:sz w:val="24"/>
          <w:szCs w:val="24"/>
          <w:lang w:val="es-ES" w:eastAsia="es-ES"/>
        </w:rPr>
      </w:pPr>
    </w:p>
    <w:p w:rsidR="00720BD3" w:rsidRPr="006D625C" w:rsidRDefault="00720BD3" w:rsidP="00D57F8C">
      <w:pPr>
        <w:spacing w:after="0" w:line="240" w:lineRule="auto"/>
        <w:rPr>
          <w:rFonts w:ascii="Century Gothic" w:eastAsia="Times New Roman" w:hAnsi="Century Gothic" w:cs="Times New Roman"/>
          <w:b/>
          <w:sz w:val="24"/>
          <w:szCs w:val="24"/>
          <w:lang w:val="es-ES" w:eastAsia="es-ES"/>
        </w:rPr>
      </w:pPr>
    </w:p>
    <w:p w:rsidR="007005F4" w:rsidRPr="00EC0293" w:rsidRDefault="00EC0293" w:rsidP="00EC0293">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EC0293" w:rsidRDefault="00EC0293" w:rsidP="0054501A">
      <w:pPr>
        <w:spacing w:after="0" w:line="240" w:lineRule="auto"/>
        <w:rPr>
          <w:rFonts w:ascii="Century Gothic" w:eastAsia="Times New Roman" w:hAnsi="Century Gothic" w:cs="Times New Roman"/>
          <w:b/>
          <w:sz w:val="24"/>
          <w:szCs w:val="24"/>
          <w:lang w:val="es-ES" w:eastAsia="es-ES"/>
        </w:rPr>
      </w:pPr>
    </w:p>
    <w:p w:rsidR="00B51E36" w:rsidRPr="00EC0293" w:rsidRDefault="00EC0293" w:rsidP="0054501A">
      <w:pPr>
        <w:spacing w:after="0" w:line="240" w:lineRule="auto"/>
        <w:rPr>
          <w:rFonts w:ascii="Century Gothic" w:eastAsia="Times New Roman" w:hAnsi="Century Gothic" w:cs="Times New Roman"/>
          <w:sz w:val="24"/>
          <w:szCs w:val="24"/>
          <w:lang w:val="es-ES" w:eastAsia="es-ES"/>
        </w:rPr>
      </w:pPr>
      <w:r w:rsidRPr="00EC0293">
        <w:rPr>
          <w:rFonts w:ascii="Century Gothic" w:eastAsia="Times New Roman" w:hAnsi="Century Gothic" w:cs="Times New Roman"/>
          <w:sz w:val="24"/>
          <w:szCs w:val="24"/>
          <w:lang w:val="es-ES" w:eastAsia="es-ES"/>
        </w:rPr>
        <w:t>ULISES OMAR AYALA ESPINOSA</w:t>
      </w:r>
    </w:p>
    <w:p w:rsidR="007005F4" w:rsidRDefault="005E1730" w:rsidP="0054501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Secretario Proyectista en suplencia</w:t>
      </w:r>
    </w:p>
    <w:p w:rsidR="005E1730" w:rsidRPr="006D625C" w:rsidRDefault="005E1730" w:rsidP="0054501A">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De la Segunda Ponencia</w:t>
      </w:r>
    </w:p>
    <w:p w:rsidR="007005F4" w:rsidRPr="006D625C" w:rsidRDefault="007005F4" w:rsidP="00EC0293">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96E1B">
      <w:rPr>
        <w:rStyle w:val="Nmerodepgina"/>
        <w:noProof/>
      </w:rPr>
      <w:t>2</w:t>
    </w:r>
    <w:r>
      <w:rPr>
        <w:rStyle w:val="Nmerodepgina"/>
      </w:rPr>
      <w:fldChar w:fldCharType="end"/>
    </w:r>
    <w:r w:rsidR="009E4817">
      <w:rPr>
        <w:rStyle w:val="Nmerodepgina"/>
        <w:sz w:val="18"/>
      </w:rPr>
      <w:t>/3</w:t>
    </w:r>
  </w:p>
  <w:p w:rsidR="007A710B" w:rsidRPr="0052553A" w:rsidRDefault="009E4817" w:rsidP="007A710B">
    <w:pPr>
      <w:pStyle w:val="Piedepgina"/>
      <w:jc w:val="right"/>
      <w:rPr>
        <w:rStyle w:val="Nmerodepgina"/>
        <w:rFonts w:ascii="Century Gothic" w:hAnsi="Century Gothic"/>
        <w:smallCaps/>
      </w:rPr>
    </w:pPr>
    <w:r>
      <w:rPr>
        <w:rStyle w:val="Nmerodepgina"/>
        <w:rFonts w:ascii="Century Gothic" w:hAnsi="Century Gothic"/>
        <w:smallCaps/>
      </w:rPr>
      <w:t>DECIMA SEXTA</w:t>
    </w:r>
    <w:r w:rsidR="007A710B" w:rsidRPr="0052553A">
      <w:rPr>
        <w:rStyle w:val="Nmerodepgina"/>
        <w:rFonts w:ascii="Century Gothic" w:hAnsi="Century Gothic"/>
        <w:smallCaps/>
      </w:rPr>
      <w:t xml:space="preserve"> SESIÓN EXTRAORDINARIA </w:t>
    </w:r>
  </w:p>
  <w:p w:rsidR="007A710B" w:rsidRPr="0052553A" w:rsidRDefault="009E4817"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CB5D83">
      <w:rPr>
        <w:rStyle w:val="Nmerodepgina"/>
        <w:rFonts w:ascii="Century Gothic" w:hAnsi="Century Gothic"/>
        <w:smallCaps/>
      </w:rPr>
      <w:t xml:space="preserve"> DE MARZO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A7FCB"/>
    <w:rsid w:val="000B26A2"/>
    <w:rsid w:val="000D2347"/>
    <w:rsid w:val="000D3DB2"/>
    <w:rsid w:val="000E784E"/>
    <w:rsid w:val="000F2C3E"/>
    <w:rsid w:val="000F303D"/>
    <w:rsid w:val="001012E7"/>
    <w:rsid w:val="001150D9"/>
    <w:rsid w:val="00117CB1"/>
    <w:rsid w:val="0012293F"/>
    <w:rsid w:val="001351DD"/>
    <w:rsid w:val="00152A2D"/>
    <w:rsid w:val="00160449"/>
    <w:rsid w:val="00167072"/>
    <w:rsid w:val="00171B02"/>
    <w:rsid w:val="00175446"/>
    <w:rsid w:val="0018220F"/>
    <w:rsid w:val="001874D7"/>
    <w:rsid w:val="0019172C"/>
    <w:rsid w:val="001A1DF9"/>
    <w:rsid w:val="001B21B7"/>
    <w:rsid w:val="001B6FB1"/>
    <w:rsid w:val="001B7903"/>
    <w:rsid w:val="001C256E"/>
    <w:rsid w:val="001C2F30"/>
    <w:rsid w:val="001D28ED"/>
    <w:rsid w:val="001D42D5"/>
    <w:rsid w:val="001F72C4"/>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652F"/>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65ECC"/>
    <w:rsid w:val="005843E0"/>
    <w:rsid w:val="00592839"/>
    <w:rsid w:val="005A1FE2"/>
    <w:rsid w:val="005A203F"/>
    <w:rsid w:val="005A60E7"/>
    <w:rsid w:val="005E1730"/>
    <w:rsid w:val="005E299A"/>
    <w:rsid w:val="005F4C5D"/>
    <w:rsid w:val="00611EA5"/>
    <w:rsid w:val="0062434F"/>
    <w:rsid w:val="00652AD7"/>
    <w:rsid w:val="00654A16"/>
    <w:rsid w:val="00660B64"/>
    <w:rsid w:val="00665B3C"/>
    <w:rsid w:val="006765C8"/>
    <w:rsid w:val="006767B9"/>
    <w:rsid w:val="0068323E"/>
    <w:rsid w:val="00685CA2"/>
    <w:rsid w:val="00697B9C"/>
    <w:rsid w:val="006B5A31"/>
    <w:rsid w:val="006D625C"/>
    <w:rsid w:val="006F6D0C"/>
    <w:rsid w:val="006F72CD"/>
    <w:rsid w:val="007005F4"/>
    <w:rsid w:val="00703635"/>
    <w:rsid w:val="007039DB"/>
    <w:rsid w:val="0071768D"/>
    <w:rsid w:val="00720BD3"/>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3938"/>
    <w:rsid w:val="00835C1E"/>
    <w:rsid w:val="00845170"/>
    <w:rsid w:val="00846601"/>
    <w:rsid w:val="00860380"/>
    <w:rsid w:val="00870E5E"/>
    <w:rsid w:val="00877EFB"/>
    <w:rsid w:val="00887EFC"/>
    <w:rsid w:val="008B395B"/>
    <w:rsid w:val="008C053E"/>
    <w:rsid w:val="008C0F5D"/>
    <w:rsid w:val="008D10F4"/>
    <w:rsid w:val="008D2AEF"/>
    <w:rsid w:val="008D3A7C"/>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224DF"/>
    <w:rsid w:val="00C238DC"/>
    <w:rsid w:val="00C2529D"/>
    <w:rsid w:val="00C26EF6"/>
    <w:rsid w:val="00C309FF"/>
    <w:rsid w:val="00C52481"/>
    <w:rsid w:val="00C56058"/>
    <w:rsid w:val="00C72176"/>
    <w:rsid w:val="00C7458D"/>
    <w:rsid w:val="00C74DD0"/>
    <w:rsid w:val="00C84B5B"/>
    <w:rsid w:val="00C86372"/>
    <w:rsid w:val="00CA541A"/>
    <w:rsid w:val="00CB5D83"/>
    <w:rsid w:val="00CB6111"/>
    <w:rsid w:val="00CB6BDE"/>
    <w:rsid w:val="00CD0F45"/>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3AD1"/>
    <w:rsid w:val="00DD3EEA"/>
    <w:rsid w:val="00DE623C"/>
    <w:rsid w:val="00DE669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70F6-B4FD-4E32-ADEB-6E371E0C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2019-02-12T15:25:00Z</cp:lastPrinted>
  <dcterms:created xsi:type="dcterms:W3CDTF">2019-03-22T14:32:00Z</dcterms:created>
  <dcterms:modified xsi:type="dcterms:W3CDTF">2019-03-22T18:14:00Z</dcterms:modified>
</cp:coreProperties>
</file>